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D1" w:rsidRPr="00D405D9" w:rsidRDefault="00BF74E6" w:rsidP="002C1AAC">
      <w:pPr>
        <w:spacing w:after="0"/>
        <w:jc w:val="center"/>
        <w:rPr>
          <w:b/>
          <w:sz w:val="48"/>
          <w:szCs w:val="48"/>
        </w:rPr>
      </w:pPr>
      <w:r w:rsidRPr="00D405D9">
        <w:rPr>
          <w:b/>
          <w:sz w:val="48"/>
          <w:szCs w:val="48"/>
        </w:rPr>
        <w:t>ВНИМАНИЕ!</w:t>
      </w:r>
    </w:p>
    <w:p w:rsidR="00CC6C90" w:rsidRPr="00D405D9" w:rsidRDefault="00B66D65" w:rsidP="00AD6CCE">
      <w:pPr>
        <w:spacing w:after="0" w:line="264" w:lineRule="auto"/>
        <w:jc w:val="both"/>
        <w:rPr>
          <w:b/>
          <w:sz w:val="30"/>
          <w:szCs w:val="30"/>
        </w:rPr>
      </w:pPr>
      <w:proofErr w:type="gramStart"/>
      <w:r w:rsidRPr="00D405D9">
        <w:rPr>
          <w:b/>
          <w:sz w:val="30"/>
          <w:szCs w:val="30"/>
        </w:rPr>
        <w:t>С 1 января 2021 вступил в силу приказ Федеральной службы по экологическому, технологическому и атомному надзору от</w:t>
      </w:r>
      <w:r w:rsidR="00CC6C90" w:rsidRPr="00D405D9">
        <w:rPr>
          <w:b/>
          <w:sz w:val="30"/>
          <w:szCs w:val="30"/>
        </w:rPr>
        <w:t> </w:t>
      </w:r>
      <w:r w:rsidRPr="00D405D9">
        <w:rPr>
          <w:b/>
          <w:sz w:val="30"/>
          <w:szCs w:val="30"/>
        </w:rPr>
        <w:t>26</w:t>
      </w:r>
      <w:r w:rsidR="00CC6C90" w:rsidRPr="00D405D9">
        <w:rPr>
          <w:b/>
          <w:sz w:val="30"/>
          <w:szCs w:val="30"/>
        </w:rPr>
        <w:t> </w:t>
      </w:r>
      <w:r w:rsidRPr="00D405D9">
        <w:rPr>
          <w:b/>
          <w:sz w:val="30"/>
          <w:szCs w:val="30"/>
        </w:rPr>
        <w:t>ноября</w:t>
      </w:r>
      <w:r w:rsidR="00CC6C90" w:rsidRPr="00D405D9">
        <w:rPr>
          <w:b/>
          <w:sz w:val="30"/>
          <w:szCs w:val="30"/>
        </w:rPr>
        <w:t> </w:t>
      </w:r>
      <w:r w:rsidRPr="00D405D9">
        <w:rPr>
          <w:b/>
          <w:sz w:val="30"/>
          <w:szCs w:val="30"/>
        </w:rPr>
        <w:t>2020</w:t>
      </w:r>
      <w:r w:rsidR="00CC6C90" w:rsidRPr="00D405D9">
        <w:rPr>
          <w:b/>
          <w:sz w:val="30"/>
          <w:szCs w:val="30"/>
        </w:rPr>
        <w:t> </w:t>
      </w:r>
      <w:r w:rsidRPr="00D405D9">
        <w:rPr>
          <w:b/>
          <w:sz w:val="30"/>
          <w:szCs w:val="30"/>
        </w:rPr>
        <w:t>года</w:t>
      </w:r>
      <w:r w:rsidR="00CC6C90" w:rsidRPr="00D405D9">
        <w:rPr>
          <w:b/>
          <w:sz w:val="30"/>
          <w:szCs w:val="30"/>
        </w:rPr>
        <w:t> №</w:t>
      </w:r>
      <w:r w:rsidR="00B35F21">
        <w:rPr>
          <w:b/>
          <w:sz w:val="30"/>
          <w:szCs w:val="30"/>
        </w:rPr>
        <w:t> </w:t>
      </w:r>
      <w:r w:rsidR="00CC6C90" w:rsidRPr="00D405D9">
        <w:rPr>
          <w:b/>
          <w:sz w:val="30"/>
          <w:szCs w:val="30"/>
        </w:rPr>
        <w:t>461 (зарегистрирован Министерством Юстиции Российской Федерации 30 декабря 2020 года № 61983) «</w:t>
      </w:r>
      <w:r w:rsidR="00CC6C90" w:rsidRPr="00D405D9">
        <w:rPr>
          <w:b/>
          <w:sz w:val="30"/>
          <w:szCs w:val="30"/>
        </w:rPr>
        <w:t>Об утверждении федеральных норм и правил в</w:t>
      </w:r>
      <w:r w:rsidR="00CC6C90" w:rsidRPr="00D405D9">
        <w:rPr>
          <w:b/>
          <w:sz w:val="30"/>
          <w:szCs w:val="30"/>
        </w:rPr>
        <w:t> </w:t>
      </w:r>
      <w:r w:rsidR="00CC6C90" w:rsidRPr="00D405D9">
        <w:rPr>
          <w:b/>
          <w:sz w:val="30"/>
          <w:szCs w:val="30"/>
        </w:rPr>
        <w:t xml:space="preserve">области промышленной безопасности </w:t>
      </w:r>
      <w:r w:rsidR="00CC6C90" w:rsidRPr="00D405D9">
        <w:rPr>
          <w:b/>
          <w:sz w:val="30"/>
          <w:szCs w:val="30"/>
        </w:rPr>
        <w:t>«</w:t>
      </w:r>
      <w:r w:rsidR="00CC6C90" w:rsidRPr="00D405D9">
        <w:rPr>
          <w:b/>
          <w:sz w:val="30"/>
          <w:szCs w:val="30"/>
        </w:rPr>
        <w:t>Правила безопасности опасных производственных объектов, на которых используются подъемные сооружения</w:t>
      </w:r>
      <w:r w:rsidR="00CC6C90" w:rsidRPr="00D405D9">
        <w:rPr>
          <w:b/>
          <w:sz w:val="30"/>
          <w:szCs w:val="30"/>
        </w:rPr>
        <w:t>» (далее – ФНП).</w:t>
      </w:r>
      <w:proofErr w:type="gramEnd"/>
    </w:p>
    <w:p w:rsidR="00CC6C90" w:rsidRPr="00D405D9" w:rsidRDefault="00CC6C90" w:rsidP="00D405D9">
      <w:pPr>
        <w:spacing w:before="120" w:after="120" w:line="264" w:lineRule="auto"/>
        <w:jc w:val="both"/>
        <w:rPr>
          <w:sz w:val="30"/>
          <w:szCs w:val="30"/>
        </w:rPr>
      </w:pPr>
      <w:r w:rsidRPr="00D405D9">
        <w:rPr>
          <w:sz w:val="30"/>
          <w:szCs w:val="30"/>
        </w:rPr>
        <w:t>В настоящее время постановка на учет и снятие с учета подъемных сооружений</w:t>
      </w:r>
      <w:r w:rsidR="000B74CF" w:rsidRPr="00D405D9">
        <w:rPr>
          <w:sz w:val="30"/>
          <w:szCs w:val="30"/>
        </w:rPr>
        <w:t xml:space="preserve"> (</w:t>
      </w:r>
      <w:r w:rsidR="000B74CF" w:rsidRPr="00D405D9">
        <w:rPr>
          <w:sz w:val="30"/>
          <w:szCs w:val="30"/>
        </w:rPr>
        <w:t>грузоподъемных кранов, кранов-манипуляторов, подъемников (вышек), подъемников с</w:t>
      </w:r>
      <w:r w:rsidR="000B74CF" w:rsidRPr="00D405D9">
        <w:rPr>
          <w:sz w:val="30"/>
          <w:szCs w:val="30"/>
        </w:rPr>
        <w:t> </w:t>
      </w:r>
      <w:r w:rsidR="000B74CF" w:rsidRPr="00D405D9">
        <w:rPr>
          <w:sz w:val="30"/>
          <w:szCs w:val="30"/>
        </w:rPr>
        <w:t xml:space="preserve">рабочими платформами, строительных подъемников </w:t>
      </w:r>
      <w:r w:rsidR="00D405D9">
        <w:rPr>
          <w:sz w:val="30"/>
          <w:szCs w:val="30"/>
        </w:rPr>
        <w:br/>
      </w:r>
      <w:r w:rsidR="000B74CF" w:rsidRPr="00D405D9">
        <w:rPr>
          <w:sz w:val="30"/>
          <w:szCs w:val="30"/>
        </w:rPr>
        <w:t>(далее – ПС)</w:t>
      </w:r>
      <w:r w:rsidR="000B74CF" w:rsidRPr="00D405D9">
        <w:rPr>
          <w:sz w:val="30"/>
          <w:szCs w:val="30"/>
        </w:rPr>
        <w:t>)</w:t>
      </w:r>
      <w:r w:rsidRPr="00D405D9">
        <w:rPr>
          <w:sz w:val="30"/>
          <w:szCs w:val="30"/>
        </w:rPr>
        <w:t xml:space="preserve"> производится в</w:t>
      </w:r>
      <w:r w:rsidR="000B74CF" w:rsidRPr="00D405D9">
        <w:rPr>
          <w:sz w:val="30"/>
          <w:szCs w:val="30"/>
        </w:rPr>
        <w:t xml:space="preserve"> </w:t>
      </w:r>
      <w:r w:rsidRPr="00D405D9">
        <w:rPr>
          <w:sz w:val="30"/>
          <w:szCs w:val="30"/>
        </w:rPr>
        <w:t>порядке, определен</w:t>
      </w:r>
      <w:r w:rsidR="000B74CF" w:rsidRPr="00D405D9">
        <w:rPr>
          <w:sz w:val="30"/>
          <w:szCs w:val="30"/>
        </w:rPr>
        <w:t>н</w:t>
      </w:r>
      <w:r w:rsidRPr="00D405D9">
        <w:rPr>
          <w:sz w:val="30"/>
          <w:szCs w:val="30"/>
        </w:rPr>
        <w:t xml:space="preserve">ом </w:t>
      </w:r>
      <w:r w:rsidR="000B74CF" w:rsidRPr="00D405D9">
        <w:rPr>
          <w:sz w:val="30"/>
          <w:szCs w:val="30"/>
        </w:rPr>
        <w:t>требованиями</w:t>
      </w:r>
      <w:r w:rsidRPr="00D405D9">
        <w:rPr>
          <w:sz w:val="30"/>
          <w:szCs w:val="30"/>
        </w:rPr>
        <w:t xml:space="preserve"> ФНП</w:t>
      </w:r>
      <w:r w:rsidR="000B74CF" w:rsidRPr="00D405D9">
        <w:rPr>
          <w:sz w:val="30"/>
          <w:szCs w:val="30"/>
        </w:rPr>
        <w:t>:</w:t>
      </w:r>
    </w:p>
    <w:p w:rsidR="000B74CF" w:rsidRPr="00D405D9" w:rsidRDefault="000B74CF" w:rsidP="00D405D9">
      <w:pPr>
        <w:pStyle w:val="a3"/>
        <w:numPr>
          <w:ilvl w:val="0"/>
          <w:numId w:val="3"/>
        </w:numPr>
        <w:spacing w:after="0" w:line="264" w:lineRule="auto"/>
        <w:jc w:val="both"/>
        <w:rPr>
          <w:i/>
          <w:sz w:val="30"/>
          <w:szCs w:val="30"/>
        </w:rPr>
      </w:pPr>
      <w:r w:rsidRPr="00D405D9">
        <w:rPr>
          <w:i/>
          <w:sz w:val="30"/>
          <w:szCs w:val="30"/>
        </w:rPr>
        <w:t>- </w:t>
      </w:r>
      <w:proofErr w:type="gramStart"/>
      <w:r w:rsidRPr="00D405D9">
        <w:rPr>
          <w:i/>
          <w:sz w:val="30"/>
          <w:szCs w:val="30"/>
        </w:rPr>
        <w:t>Объекты</w:t>
      </w:r>
      <w:proofErr w:type="gramEnd"/>
      <w:r w:rsidRPr="00D405D9">
        <w:rPr>
          <w:i/>
          <w:sz w:val="30"/>
          <w:szCs w:val="30"/>
        </w:rPr>
        <w:t xml:space="preserve"> </w:t>
      </w:r>
      <w:r w:rsidRPr="00D405D9">
        <w:rPr>
          <w:i/>
          <w:sz w:val="30"/>
          <w:szCs w:val="30"/>
        </w:rPr>
        <w:t xml:space="preserve">на которых эксплуатируются ПС, перечисленные в </w:t>
      </w:r>
      <w:hyperlink w:anchor="Par42" w:tooltip="2. Требования настоящих ФНП распространяются на обеспечение промышленной безопасности ОПО, на которых применяются следующие ПС и оборудование, используемое совместно с ПС:" w:history="1">
        <w:r w:rsidRPr="00D405D9">
          <w:rPr>
            <w:i/>
            <w:sz w:val="30"/>
            <w:szCs w:val="30"/>
          </w:rPr>
          <w:t>пункте 2</w:t>
        </w:r>
      </w:hyperlink>
      <w:r w:rsidRPr="00D405D9">
        <w:rPr>
          <w:i/>
          <w:sz w:val="30"/>
          <w:szCs w:val="30"/>
        </w:rPr>
        <w:t xml:space="preserve"> настоящих ФНП (за исключением ПС, перечисленных в </w:t>
      </w:r>
      <w:hyperlink w:anchor="Par561" w:tooltip="при переводе в разряд не подлежащих учету ПС. 145. Не подлежат учету в федеральных органах исполнительной власти в области промышленной безопасности, осуществляющих ведение реестра ОПО, или Госкорпорации &quot;Росатом&quot; следующие ПС:" w:history="1">
        <w:r w:rsidRPr="00D405D9">
          <w:rPr>
            <w:i/>
            <w:sz w:val="30"/>
            <w:szCs w:val="30"/>
          </w:rPr>
          <w:t>пункте 145</w:t>
        </w:r>
      </w:hyperlink>
      <w:r w:rsidRPr="00D405D9">
        <w:rPr>
          <w:i/>
          <w:sz w:val="30"/>
          <w:szCs w:val="30"/>
        </w:rPr>
        <w:t xml:space="preserve"> настоящих ФНП) подлежат регистрации в качестве ОПО в органах Федеральной службы по</w:t>
      </w:r>
      <w:r w:rsidRPr="00D405D9">
        <w:rPr>
          <w:i/>
          <w:sz w:val="30"/>
          <w:szCs w:val="30"/>
        </w:rPr>
        <w:t> </w:t>
      </w:r>
      <w:r w:rsidRPr="00D405D9">
        <w:rPr>
          <w:i/>
          <w:sz w:val="30"/>
          <w:szCs w:val="30"/>
        </w:rPr>
        <w:t>экологическому, технологическому и атомному надзору и</w:t>
      </w:r>
      <w:r w:rsidRPr="00D405D9">
        <w:rPr>
          <w:i/>
          <w:sz w:val="30"/>
          <w:szCs w:val="30"/>
        </w:rPr>
        <w:t> </w:t>
      </w:r>
      <w:r w:rsidRPr="00D405D9">
        <w:rPr>
          <w:i/>
          <w:sz w:val="30"/>
          <w:szCs w:val="30"/>
        </w:rPr>
        <w:t>иных федеральных органах исполнительной власти в области промышленной безопасности, которым предоставлено право осуществления регистрации подведомственных объектов в</w:t>
      </w:r>
      <w:r w:rsidRPr="00D405D9">
        <w:rPr>
          <w:i/>
          <w:sz w:val="30"/>
          <w:szCs w:val="30"/>
        </w:rPr>
        <w:t> </w:t>
      </w:r>
      <w:r w:rsidRPr="00D405D9">
        <w:rPr>
          <w:i/>
          <w:sz w:val="30"/>
          <w:szCs w:val="30"/>
        </w:rPr>
        <w:t xml:space="preserve">реестре ОПО (далее - федеральные органы исполнительной власти в области промышленной безопасности, осуществляющие ведение реестра ОПО), или </w:t>
      </w:r>
      <w:proofErr w:type="spellStart"/>
      <w:r w:rsidRPr="00D405D9">
        <w:rPr>
          <w:i/>
          <w:sz w:val="30"/>
          <w:szCs w:val="30"/>
        </w:rPr>
        <w:t>Госкорпорации</w:t>
      </w:r>
      <w:proofErr w:type="spellEnd"/>
      <w:r w:rsidRPr="00D405D9">
        <w:rPr>
          <w:i/>
          <w:sz w:val="30"/>
          <w:szCs w:val="30"/>
        </w:rPr>
        <w:t xml:space="preserve"> </w:t>
      </w:r>
      <w:r w:rsidRPr="00D405D9">
        <w:rPr>
          <w:i/>
          <w:sz w:val="30"/>
          <w:szCs w:val="30"/>
        </w:rPr>
        <w:t>«</w:t>
      </w:r>
      <w:proofErr w:type="spellStart"/>
      <w:r w:rsidRPr="00D405D9">
        <w:rPr>
          <w:i/>
          <w:sz w:val="30"/>
          <w:szCs w:val="30"/>
        </w:rPr>
        <w:t>Росатом</w:t>
      </w:r>
      <w:proofErr w:type="spellEnd"/>
      <w:r w:rsidRPr="00D405D9">
        <w:rPr>
          <w:i/>
          <w:sz w:val="30"/>
          <w:szCs w:val="30"/>
        </w:rPr>
        <w:t>»</w:t>
      </w:r>
      <w:r w:rsidRPr="00D405D9">
        <w:rPr>
          <w:i/>
          <w:sz w:val="30"/>
          <w:szCs w:val="30"/>
        </w:rPr>
        <w:t xml:space="preserve">. </w:t>
      </w:r>
      <w:r w:rsidRPr="00D405D9">
        <w:rPr>
          <w:i/>
          <w:sz w:val="30"/>
          <w:szCs w:val="30"/>
          <w:u w:val="single"/>
        </w:rPr>
        <w:t>При этом указанные ПС должны учитываться</w:t>
      </w:r>
      <w:r w:rsidRPr="00D405D9">
        <w:rPr>
          <w:i/>
          <w:sz w:val="30"/>
          <w:szCs w:val="30"/>
        </w:rPr>
        <w:t xml:space="preserve"> федеральными органами исполнительной власти в</w:t>
      </w:r>
      <w:r w:rsidR="00D405D9" w:rsidRPr="00D405D9">
        <w:rPr>
          <w:i/>
          <w:sz w:val="30"/>
          <w:szCs w:val="30"/>
        </w:rPr>
        <w:t> </w:t>
      </w:r>
      <w:r w:rsidRPr="00D405D9">
        <w:rPr>
          <w:i/>
          <w:sz w:val="30"/>
          <w:szCs w:val="30"/>
        </w:rPr>
        <w:t xml:space="preserve">области промышленной безопасности, осуществляющими ведение реестра ОПО и </w:t>
      </w:r>
      <w:proofErr w:type="spellStart"/>
      <w:r w:rsidRPr="00D405D9">
        <w:rPr>
          <w:i/>
          <w:sz w:val="30"/>
          <w:szCs w:val="30"/>
        </w:rPr>
        <w:t>Госкорпорацией</w:t>
      </w:r>
      <w:proofErr w:type="spellEnd"/>
      <w:r w:rsidRPr="00D405D9">
        <w:rPr>
          <w:i/>
          <w:sz w:val="30"/>
          <w:szCs w:val="30"/>
        </w:rPr>
        <w:t xml:space="preserve"> </w:t>
      </w:r>
      <w:r w:rsidRPr="00D405D9">
        <w:rPr>
          <w:i/>
          <w:sz w:val="30"/>
          <w:szCs w:val="30"/>
        </w:rPr>
        <w:t>«</w:t>
      </w:r>
      <w:proofErr w:type="spellStart"/>
      <w:r w:rsidRPr="00D405D9">
        <w:rPr>
          <w:i/>
          <w:sz w:val="30"/>
          <w:szCs w:val="30"/>
        </w:rPr>
        <w:t>Росатом</w:t>
      </w:r>
      <w:proofErr w:type="spellEnd"/>
      <w:r w:rsidRPr="00D405D9">
        <w:rPr>
          <w:i/>
          <w:sz w:val="30"/>
          <w:szCs w:val="30"/>
        </w:rPr>
        <w:t>»</w:t>
      </w:r>
      <w:r w:rsidRPr="00D405D9">
        <w:rPr>
          <w:i/>
          <w:sz w:val="30"/>
          <w:szCs w:val="30"/>
        </w:rPr>
        <w:t xml:space="preserve"> </w:t>
      </w:r>
      <w:r w:rsidRPr="00D405D9">
        <w:rPr>
          <w:i/>
          <w:sz w:val="30"/>
          <w:szCs w:val="30"/>
          <w:u w:val="single"/>
        </w:rPr>
        <w:t>при внесении сведений об</w:t>
      </w:r>
      <w:r w:rsidR="00D405D9" w:rsidRPr="00D405D9">
        <w:rPr>
          <w:i/>
          <w:sz w:val="30"/>
          <w:szCs w:val="30"/>
          <w:u w:val="single"/>
        </w:rPr>
        <w:t> </w:t>
      </w:r>
      <w:r w:rsidRPr="00D405D9">
        <w:rPr>
          <w:i/>
          <w:sz w:val="30"/>
          <w:szCs w:val="30"/>
          <w:u w:val="single"/>
        </w:rPr>
        <w:t>объектах и эксплуатирующих их организациях в</w:t>
      </w:r>
      <w:r w:rsidRPr="00D405D9">
        <w:rPr>
          <w:i/>
          <w:sz w:val="30"/>
          <w:szCs w:val="30"/>
          <w:u w:val="single"/>
        </w:rPr>
        <w:t> </w:t>
      </w:r>
      <w:r w:rsidRPr="00D405D9">
        <w:rPr>
          <w:i/>
          <w:sz w:val="30"/>
          <w:szCs w:val="30"/>
          <w:u w:val="single"/>
        </w:rPr>
        <w:t>реестр ОПО</w:t>
      </w:r>
    </w:p>
    <w:p w:rsidR="000B74CF" w:rsidRPr="00D405D9" w:rsidRDefault="000B74CF" w:rsidP="00D405D9">
      <w:pPr>
        <w:pStyle w:val="a3"/>
        <w:numPr>
          <w:ilvl w:val="0"/>
          <w:numId w:val="3"/>
        </w:numPr>
        <w:spacing w:after="0" w:line="264" w:lineRule="auto"/>
        <w:jc w:val="both"/>
        <w:rPr>
          <w:i/>
          <w:sz w:val="30"/>
          <w:szCs w:val="30"/>
        </w:rPr>
      </w:pPr>
      <w:r w:rsidRPr="00D405D9">
        <w:rPr>
          <w:i/>
          <w:sz w:val="30"/>
          <w:szCs w:val="30"/>
        </w:rPr>
        <w:t>- </w:t>
      </w:r>
      <w:r w:rsidRPr="00D405D9">
        <w:rPr>
          <w:i/>
          <w:sz w:val="30"/>
          <w:szCs w:val="30"/>
          <w:u w:val="single"/>
        </w:rPr>
        <w:t>ПС подлежат снятию с учета</w:t>
      </w:r>
      <w:r w:rsidRPr="00D405D9">
        <w:rPr>
          <w:i/>
          <w:sz w:val="30"/>
          <w:szCs w:val="30"/>
        </w:rPr>
        <w:t xml:space="preserve"> в федеральных органах исполнительной власти в области промышленной безопасности, осуществляющих ведение реестра ОПО, или </w:t>
      </w:r>
      <w:proofErr w:type="spellStart"/>
      <w:r w:rsidRPr="00D405D9">
        <w:rPr>
          <w:i/>
          <w:sz w:val="30"/>
          <w:szCs w:val="30"/>
        </w:rPr>
        <w:t>Госкорпорации</w:t>
      </w:r>
      <w:proofErr w:type="spellEnd"/>
      <w:r w:rsidRPr="00D405D9">
        <w:rPr>
          <w:i/>
          <w:sz w:val="30"/>
          <w:szCs w:val="30"/>
        </w:rPr>
        <w:t xml:space="preserve"> "</w:t>
      </w:r>
      <w:proofErr w:type="spellStart"/>
      <w:r w:rsidRPr="00D405D9">
        <w:rPr>
          <w:i/>
          <w:sz w:val="30"/>
          <w:szCs w:val="30"/>
        </w:rPr>
        <w:t>Росатом</w:t>
      </w:r>
      <w:proofErr w:type="spellEnd"/>
      <w:r w:rsidRPr="00D405D9">
        <w:rPr>
          <w:i/>
          <w:sz w:val="30"/>
          <w:szCs w:val="30"/>
        </w:rPr>
        <w:t xml:space="preserve">" </w:t>
      </w:r>
      <w:r w:rsidRPr="00D405D9">
        <w:rPr>
          <w:i/>
          <w:sz w:val="30"/>
          <w:szCs w:val="30"/>
          <w:u w:val="single"/>
        </w:rPr>
        <w:t>путем внесения изменений в сведения в реестре ОПО</w:t>
      </w:r>
      <w:r w:rsidRPr="00D405D9">
        <w:rPr>
          <w:i/>
          <w:sz w:val="30"/>
          <w:szCs w:val="30"/>
        </w:rPr>
        <w:t xml:space="preserve"> в следующих случаях:</w:t>
      </w:r>
    </w:p>
    <w:p w:rsidR="000B74CF" w:rsidRPr="00D405D9" w:rsidRDefault="000B74CF" w:rsidP="00D405D9">
      <w:pPr>
        <w:spacing w:after="0" w:line="264" w:lineRule="auto"/>
        <w:ind w:firstLine="3119"/>
        <w:jc w:val="both"/>
        <w:rPr>
          <w:i/>
          <w:sz w:val="30"/>
          <w:szCs w:val="30"/>
        </w:rPr>
      </w:pPr>
      <w:r w:rsidRPr="00D405D9">
        <w:rPr>
          <w:i/>
          <w:sz w:val="30"/>
          <w:szCs w:val="30"/>
        </w:rPr>
        <w:t>при утилизации ПС;</w:t>
      </w:r>
    </w:p>
    <w:p w:rsidR="000B74CF" w:rsidRPr="00D405D9" w:rsidRDefault="000B74CF" w:rsidP="00D405D9">
      <w:pPr>
        <w:spacing w:after="0" w:line="264" w:lineRule="auto"/>
        <w:ind w:firstLine="3119"/>
        <w:jc w:val="both"/>
        <w:rPr>
          <w:i/>
          <w:sz w:val="30"/>
          <w:szCs w:val="30"/>
        </w:rPr>
      </w:pPr>
      <w:r w:rsidRPr="00D405D9">
        <w:rPr>
          <w:i/>
          <w:sz w:val="30"/>
          <w:szCs w:val="30"/>
        </w:rPr>
        <w:t>при передаче другому владельцу ПС;</w:t>
      </w:r>
    </w:p>
    <w:p w:rsidR="00CC6C90" w:rsidRPr="00D405D9" w:rsidRDefault="000B74CF" w:rsidP="00D405D9">
      <w:pPr>
        <w:spacing w:after="0" w:line="264" w:lineRule="auto"/>
        <w:ind w:firstLine="3119"/>
        <w:jc w:val="both"/>
        <w:rPr>
          <w:i/>
          <w:sz w:val="30"/>
          <w:szCs w:val="30"/>
        </w:rPr>
      </w:pPr>
      <w:bookmarkStart w:id="0" w:name="Par561"/>
      <w:bookmarkEnd w:id="0"/>
      <w:r w:rsidRPr="00D405D9">
        <w:rPr>
          <w:i/>
          <w:sz w:val="30"/>
          <w:szCs w:val="30"/>
        </w:rPr>
        <w:t>при переводе в разряд не подлежащих учету ПС.</w:t>
      </w:r>
    </w:p>
    <w:p w:rsidR="000B74CF" w:rsidRPr="00D405D9" w:rsidRDefault="000B74CF" w:rsidP="00D405D9">
      <w:pPr>
        <w:spacing w:before="240" w:after="0" w:line="264" w:lineRule="auto"/>
        <w:jc w:val="both"/>
        <w:rPr>
          <w:sz w:val="32"/>
          <w:szCs w:val="32"/>
        </w:rPr>
      </w:pPr>
      <w:r w:rsidRPr="00D405D9">
        <w:rPr>
          <w:b/>
          <w:sz w:val="32"/>
          <w:szCs w:val="32"/>
        </w:rPr>
        <w:t>П</w:t>
      </w:r>
      <w:r w:rsidRPr="00D405D9">
        <w:rPr>
          <w:b/>
          <w:sz w:val="32"/>
          <w:szCs w:val="32"/>
        </w:rPr>
        <w:t xml:space="preserve">остановка на учет и снятие с учета </w:t>
      </w:r>
      <w:r w:rsidRPr="00D405D9">
        <w:rPr>
          <w:b/>
          <w:sz w:val="32"/>
          <w:szCs w:val="32"/>
        </w:rPr>
        <w:t xml:space="preserve">ПС на основании заявлений </w:t>
      </w:r>
      <w:r w:rsidRPr="00D405D9">
        <w:rPr>
          <w:b/>
          <w:sz w:val="32"/>
          <w:szCs w:val="32"/>
        </w:rPr>
        <w:t>организаци</w:t>
      </w:r>
      <w:r w:rsidRPr="00D405D9">
        <w:rPr>
          <w:b/>
          <w:sz w:val="32"/>
          <w:szCs w:val="32"/>
        </w:rPr>
        <w:t>й</w:t>
      </w:r>
      <w:r w:rsidRPr="00D405D9">
        <w:rPr>
          <w:b/>
          <w:sz w:val="32"/>
          <w:szCs w:val="32"/>
        </w:rPr>
        <w:t>, эксплуатирующ</w:t>
      </w:r>
      <w:r w:rsidRPr="00D405D9">
        <w:rPr>
          <w:b/>
          <w:sz w:val="32"/>
          <w:szCs w:val="32"/>
        </w:rPr>
        <w:t>их</w:t>
      </w:r>
      <w:r w:rsidRPr="00D405D9">
        <w:rPr>
          <w:b/>
          <w:sz w:val="32"/>
          <w:szCs w:val="32"/>
        </w:rPr>
        <w:t xml:space="preserve"> ПС</w:t>
      </w:r>
      <w:r w:rsidR="00EF19CD">
        <w:rPr>
          <w:b/>
          <w:sz w:val="32"/>
          <w:szCs w:val="32"/>
        </w:rPr>
        <w:t>,</w:t>
      </w:r>
      <w:r w:rsidRPr="00D405D9">
        <w:rPr>
          <w:b/>
          <w:sz w:val="32"/>
          <w:szCs w:val="32"/>
        </w:rPr>
        <w:t xml:space="preserve"> о постановке или снятии с учета не</w:t>
      </w:r>
      <w:r w:rsidR="00D405D9">
        <w:rPr>
          <w:b/>
          <w:sz w:val="32"/>
          <w:szCs w:val="32"/>
        </w:rPr>
        <w:t> </w:t>
      </w:r>
      <w:r w:rsidRPr="00D405D9">
        <w:rPr>
          <w:b/>
          <w:sz w:val="32"/>
          <w:szCs w:val="32"/>
        </w:rPr>
        <w:t>производится.</w:t>
      </w:r>
      <w:bookmarkStart w:id="1" w:name="_GoBack"/>
      <w:bookmarkEnd w:id="1"/>
    </w:p>
    <w:sectPr w:rsidR="000B74CF" w:rsidRPr="00D405D9" w:rsidSect="00DC087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4DD"/>
    <w:multiLevelType w:val="hybridMultilevel"/>
    <w:tmpl w:val="2A68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F51A0"/>
    <w:multiLevelType w:val="hybridMultilevel"/>
    <w:tmpl w:val="6CA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232F6"/>
    <w:multiLevelType w:val="hybridMultilevel"/>
    <w:tmpl w:val="6720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D1"/>
    <w:rsid w:val="000B5AAB"/>
    <w:rsid w:val="000B74CF"/>
    <w:rsid w:val="00226EEA"/>
    <w:rsid w:val="002C1AAC"/>
    <w:rsid w:val="00401F51"/>
    <w:rsid w:val="00502D7C"/>
    <w:rsid w:val="00760FDE"/>
    <w:rsid w:val="0088341B"/>
    <w:rsid w:val="008A09A5"/>
    <w:rsid w:val="00913DD1"/>
    <w:rsid w:val="0095360F"/>
    <w:rsid w:val="009E40BB"/>
    <w:rsid w:val="00AD6CCE"/>
    <w:rsid w:val="00B12EDB"/>
    <w:rsid w:val="00B35F21"/>
    <w:rsid w:val="00B66D65"/>
    <w:rsid w:val="00BF74E6"/>
    <w:rsid w:val="00C21343"/>
    <w:rsid w:val="00C66101"/>
    <w:rsid w:val="00CC6C90"/>
    <w:rsid w:val="00D10747"/>
    <w:rsid w:val="00D405D9"/>
    <w:rsid w:val="00DC087D"/>
    <w:rsid w:val="00E96E81"/>
    <w:rsid w:val="00EF19CD"/>
    <w:rsid w:val="00F3324D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D1"/>
    <w:pPr>
      <w:ind w:left="720"/>
      <w:contextualSpacing/>
    </w:pPr>
  </w:style>
  <w:style w:type="paragraph" w:customStyle="1" w:styleId="ConsPlusNormal">
    <w:name w:val="ConsPlusNormal"/>
    <w:rsid w:val="000B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D1"/>
    <w:pPr>
      <w:ind w:left="720"/>
      <w:contextualSpacing/>
    </w:pPr>
  </w:style>
  <w:style w:type="paragraph" w:customStyle="1" w:styleId="ConsPlusNormal">
    <w:name w:val="ConsPlusNormal"/>
    <w:rsid w:val="000B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9702-5AAD-41AD-AD2A-4E755571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P.Cepelev</dc:creator>
  <cp:keywords/>
  <dc:description/>
  <cp:lastModifiedBy>P.Cepelev</cp:lastModifiedBy>
  <cp:revision>4</cp:revision>
  <cp:lastPrinted>2021-01-13T08:07:00Z</cp:lastPrinted>
  <dcterms:created xsi:type="dcterms:W3CDTF">2021-01-13T07:29:00Z</dcterms:created>
  <dcterms:modified xsi:type="dcterms:W3CDTF">2021-01-13T08:17:00Z</dcterms:modified>
</cp:coreProperties>
</file>